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033" w:rsidRDefault="00986033" w:rsidP="0098603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lang w:val="en-US"/>
        </w:rPr>
        <w:fldChar w:fldCharType="begin"/>
      </w:r>
      <w:r>
        <w:rPr>
          <w:rFonts w:ascii="Times New Roman" w:hAnsi="Times New Roman" w:cs="Times New Roman"/>
          <w:lang w:val="en-US"/>
        </w:rPr>
        <w:instrText>HYPERLINK "http://isrra.sk/informacie/aktuality/1342-the-olaf-report-2014.html"</w:instrText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  <w:fldChar w:fldCharType="separate"/>
      </w:r>
      <w:r>
        <w:rPr>
          <w:rFonts w:ascii="Times New Roman" w:hAnsi="Times New Roman" w:cs="Times New Roman"/>
          <w:b/>
          <w:bCs/>
          <w:color w:val="386EFF"/>
          <w:sz w:val="32"/>
          <w:szCs w:val="32"/>
          <w:u w:val="single" w:color="386EFF"/>
          <w:lang w:val="en-US"/>
        </w:rPr>
        <w:t>THE OLAF REPORT 2014</w:t>
      </w:r>
      <w:r>
        <w:rPr>
          <w:rFonts w:ascii="Times New Roman" w:hAnsi="Times New Roman" w:cs="Times New Roman"/>
          <w:lang w:val="en-US"/>
        </w:rPr>
        <w:fldChar w:fldCharType="end"/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?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xml:namespace</w:t>
      </w:r>
      <w:proofErr w:type="spellEnd"/>
      <w:proofErr w:type="gram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prefix = o ns = "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urn:schemas-microsoft-com:office:office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" /</w:t>
      </w:r>
    </w:p>
    <w:p w:rsidR="00986033" w:rsidRDefault="00986033" w:rsidP="0098603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D</w:t>
      </w:r>
      <w:r>
        <w:rPr>
          <w:rFonts w:ascii="Calibri" w:hAnsi="Calibri" w:cs="Calibri"/>
          <w:color w:val="18376A"/>
          <w:sz w:val="30"/>
          <w:szCs w:val="30"/>
          <w:lang w:val="en-US"/>
        </w:rPr>
        <w:t>ňa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2. </w:t>
      </w:r>
      <w:proofErr w:type="spellStart"/>
      <w:proofErr w:type="gramStart"/>
      <w:r>
        <w:rPr>
          <w:rFonts w:ascii="Calibri" w:hAnsi="Calibri" w:cs="Calibri"/>
          <w:color w:val="18376A"/>
          <w:sz w:val="30"/>
          <w:szCs w:val="30"/>
          <w:lang w:val="en-US"/>
        </w:rPr>
        <w:t>júna</w:t>
      </w:r>
      <w:proofErr w:type="spellEnd"/>
      <w:proofErr w:type="gram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2015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vydal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Európsky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úrad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pre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boj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proti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podvodom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(OLAF)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Výročnú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správu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o 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svojej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činnosti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za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</w:t>
      </w:r>
      <w:proofErr w:type="spellStart"/>
      <w:r>
        <w:rPr>
          <w:rFonts w:ascii="Calibri" w:hAnsi="Calibri" w:cs="Calibri"/>
          <w:color w:val="18376A"/>
          <w:sz w:val="30"/>
          <w:szCs w:val="30"/>
          <w:lang w:val="en-US"/>
        </w:rPr>
        <w:t>rok</w:t>
      </w:r>
      <w:proofErr w:type="spellEnd"/>
      <w:r>
        <w:rPr>
          <w:rFonts w:ascii="Calibri" w:hAnsi="Calibri" w:cs="Calibri"/>
          <w:color w:val="18376A"/>
          <w:sz w:val="30"/>
          <w:szCs w:val="30"/>
          <w:lang w:val="en-US"/>
        </w:rPr>
        <w:t xml:space="preserve"> 2014.</w:t>
      </w:r>
    </w:p>
    <w:p w:rsidR="00FF1162" w:rsidRDefault="00986033" w:rsidP="00986033">
      <w:hyperlink r:id="rId5" w:history="1">
        <w:r>
          <w:rPr>
            <w:rFonts w:ascii="Calibri" w:hAnsi="Calibri" w:cs="Calibri"/>
            <w:color w:val="386EFF"/>
            <w:sz w:val="30"/>
            <w:szCs w:val="30"/>
            <w:u w:val="single" w:color="386EFF"/>
            <w:lang w:val="en-US"/>
          </w:rPr>
          <w:t>THE OLAF REPORT 2014.pdf</w:t>
        </w:r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033"/>
    <w:rsid w:val="00986033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nsrr.sk/download.php?FNAME=1433329320.upl&amp;ANAME=THE+OLAF+REPORT+2014.pd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Macintosh Word</Application>
  <DocSecurity>0</DocSecurity>
  <Lines>2</Lines>
  <Paragraphs>1</Paragraphs>
  <ScaleCrop>false</ScaleCrop>
  <Company>RRA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2015-05-15T07:43:00Z</dcterms:created>
  <dcterms:modified xsi:type="dcterms:W3CDTF">2015-05-15T07:43:00Z</dcterms:modified>
</cp:coreProperties>
</file>