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8C" w:rsidRDefault="00B1228C" w:rsidP="00B1228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64"/>
          <w:szCs w:val="64"/>
          <w:lang w:val="en-US"/>
        </w:rPr>
      </w:pPr>
      <w:proofErr w:type="spellStart"/>
      <w:proofErr w:type="gramStart"/>
      <w:r>
        <w:rPr>
          <w:rFonts w:ascii="Helvetica" w:hAnsi="Helvetica" w:cs="Helvetica"/>
          <w:b/>
          <w:bCs/>
          <w:sz w:val="26"/>
          <w:szCs w:val="26"/>
          <w:lang w:val="en-US"/>
        </w:rPr>
        <w:t>Zoznam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údajov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o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prijímateľoch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(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opisy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projektov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>) k 30.</w:t>
      </w:r>
      <w:proofErr w:type="gram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06. 2015 v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zmysle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Zákona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č. 528/2008 Z. z. o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pomoci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a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podpore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poskytovanej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z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fondov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Európskeho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spoločenstva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>.</w:t>
      </w:r>
    </w:p>
    <w:p w:rsidR="00B1228C" w:rsidRDefault="00B1228C" w:rsidP="00B122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hyperlink r:id="rId5" w:history="1">
        <w:r>
          <w:rPr>
            <w:rFonts w:ascii="Helvetica" w:hAnsi="Helvetica" w:cs="Helvetica"/>
            <w:color w:val="386EFF"/>
            <w:sz w:val="32"/>
            <w:szCs w:val="32"/>
            <w:u w:val="single" w:color="386EFF"/>
            <w:lang w:val="en-US"/>
          </w:rPr>
          <w:t>http://www.opzp.sk/projekty/zoznamy-opzp/zoznam-udajov-o-prijimateloch-z-opzp-v-zmysle-zakona-c-5282008-opisy-projektov/</w:t>
        </w:r>
      </w:hyperlink>
    </w:p>
    <w:p w:rsidR="00FF1162" w:rsidRDefault="00FF1162">
      <w:bookmarkStart w:id="0" w:name="_GoBack"/>
      <w:bookmarkEnd w:id="0"/>
    </w:p>
    <w:sectPr w:rsidR="00FF1162" w:rsidSect="002751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8C"/>
    <w:rsid w:val="00B1228C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zp.sk/projekty/zoznamy-opzp/zoznam-udajov-o-prijimateloch-z-opzp-v-zmysle-zakona-c-5282008-opisy-projektov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Macintosh Word</Application>
  <DocSecurity>0</DocSecurity>
  <Lines>2</Lines>
  <Paragraphs>1</Paragraphs>
  <ScaleCrop>false</ScaleCrop>
  <Company>RRA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2015-05-15T07:48:00Z</dcterms:created>
  <dcterms:modified xsi:type="dcterms:W3CDTF">2015-05-15T07:49:00Z</dcterms:modified>
</cp:coreProperties>
</file>