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6C3" w:rsidRDefault="00BB06C3" w:rsidP="00BB06C3">
      <w:pPr>
        <w:widowControl w:val="0"/>
        <w:autoSpaceDE w:val="0"/>
        <w:autoSpaceDN w:val="0"/>
        <w:adjustRightInd w:val="0"/>
        <w:spacing w:after="260"/>
        <w:jc w:val="center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32"/>
          <w:szCs w:val="32"/>
          <w:lang w:val="en-US"/>
        </w:rPr>
        <w:t>Ministerstvo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dopravy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,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výstavby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a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regionálneho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rozvoja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Slovenskej</w:t>
      </w:r>
      <w:proofErr w:type="spellEnd"/>
      <w:r>
        <w:rPr>
          <w:rFonts w:ascii="Arial" w:hAnsi="Arial" w:cs="Arial"/>
          <w:sz w:val="32"/>
          <w:szCs w:val="32"/>
          <w:lang w:val="en-US"/>
        </w:rPr>
        <w:t xml:space="preserve"> </w:t>
      </w:r>
      <w:proofErr w:type="spellStart"/>
      <w:r>
        <w:rPr>
          <w:rFonts w:ascii="Arial" w:hAnsi="Arial" w:cs="Arial"/>
          <w:sz w:val="32"/>
          <w:szCs w:val="32"/>
          <w:lang w:val="en-US"/>
        </w:rPr>
        <w:t>republiky</w:t>
      </w:r>
      <w:proofErr w:type="spellEnd"/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organizuje</w:t>
      </w:r>
      <w:proofErr w:type="spellEnd"/>
      <w:proofErr w:type="gramEnd"/>
    </w:p>
    <w:p w:rsidR="00BB06C3" w:rsidRDefault="00BB06C3" w:rsidP="00BB06C3">
      <w:pPr>
        <w:widowControl w:val="0"/>
        <w:autoSpaceDE w:val="0"/>
        <w:autoSpaceDN w:val="0"/>
        <w:adjustRightInd w:val="0"/>
        <w:spacing w:after="304"/>
        <w:jc w:val="center"/>
        <w:rPr>
          <w:rFonts w:ascii="Helvetica" w:hAnsi="Helvetica" w:cs="Helvetica"/>
          <w:b/>
          <w:bCs/>
          <w:sz w:val="30"/>
          <w:szCs w:val="30"/>
          <w:lang w:val="en-US"/>
        </w:rPr>
      </w:pPr>
      <w:r>
        <w:rPr>
          <w:rFonts w:ascii="Arial" w:hAnsi="Arial" w:cs="Arial"/>
          <w:b/>
          <w:bCs/>
          <w:color w:val="0000FF"/>
          <w:sz w:val="30"/>
          <w:szCs w:val="30"/>
          <w:lang w:val="en-US"/>
        </w:rPr>
        <w:t xml:space="preserve">2. </w:t>
      </w:r>
      <w:proofErr w:type="spellStart"/>
      <w:proofErr w:type="gramStart"/>
      <w:r>
        <w:rPr>
          <w:rFonts w:ascii="Arial" w:hAnsi="Arial" w:cs="Arial"/>
          <w:b/>
          <w:bCs/>
          <w:color w:val="0000FF"/>
          <w:sz w:val="30"/>
          <w:szCs w:val="30"/>
          <w:lang w:val="en-US"/>
        </w:rPr>
        <w:t>odbornú</w:t>
      </w:r>
      <w:proofErr w:type="spellEnd"/>
      <w:proofErr w:type="gramEnd"/>
      <w:r>
        <w:rPr>
          <w:rFonts w:ascii="Arial" w:hAnsi="Arial" w:cs="Arial"/>
          <w:b/>
          <w:bCs/>
          <w:color w:val="0000FF"/>
          <w:sz w:val="30"/>
          <w:szCs w:val="3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0000FF"/>
          <w:sz w:val="30"/>
          <w:szCs w:val="30"/>
          <w:lang w:val="en-US"/>
        </w:rPr>
        <w:t>konferenciu</w:t>
      </w:r>
      <w:proofErr w:type="spellEnd"/>
      <w:r>
        <w:rPr>
          <w:rFonts w:ascii="Arial" w:hAnsi="Arial" w:cs="Arial"/>
          <w:b/>
          <w:bCs/>
          <w:color w:val="0000FF"/>
          <w:sz w:val="30"/>
          <w:szCs w:val="30"/>
          <w:lang w:val="en-US"/>
        </w:rPr>
        <w:t xml:space="preserve"> pre </w:t>
      </w:r>
      <w:proofErr w:type="spellStart"/>
      <w:r>
        <w:rPr>
          <w:rFonts w:ascii="Arial" w:hAnsi="Arial" w:cs="Arial"/>
          <w:b/>
          <w:bCs/>
          <w:color w:val="0000FF"/>
          <w:sz w:val="30"/>
          <w:szCs w:val="30"/>
          <w:lang w:val="en-US"/>
        </w:rPr>
        <w:t>samosprávy</w:t>
      </w:r>
      <w:proofErr w:type="spellEnd"/>
      <w:r>
        <w:rPr>
          <w:rFonts w:ascii="Arial" w:hAnsi="Arial" w:cs="Arial"/>
          <w:b/>
          <w:bCs/>
          <w:color w:val="0000FF"/>
          <w:sz w:val="30"/>
          <w:szCs w:val="30"/>
          <w:lang w:val="en-US"/>
        </w:rPr>
        <w:t>,</w:t>
      </w:r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ktorá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určená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predovšetkým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predstaviteľom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samosprávy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aktívne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podieľajú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rozvoja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bývania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prostredníctvom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výstavby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bytov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podporených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z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verejných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zdrojov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Konferencia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vyvrcholí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slávnostným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vyhodnotením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16.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ročníka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verejnej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neanonymnej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súťaže</w:t>
      </w:r>
      <w:proofErr w:type="spellEnd"/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i/>
          <w:iCs/>
          <w:color w:val="FB0007"/>
          <w:sz w:val="26"/>
          <w:szCs w:val="26"/>
          <w:lang w:val="en-US"/>
        </w:rPr>
        <w:t>Progresívne</w:t>
      </w:r>
      <w:proofErr w:type="spellEnd"/>
      <w:r>
        <w:rPr>
          <w:rFonts w:ascii="Arial" w:hAnsi="Arial" w:cs="Arial"/>
          <w:b/>
          <w:bCs/>
          <w:i/>
          <w:iCs/>
          <w:color w:val="FB0007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b/>
          <w:bCs/>
          <w:i/>
          <w:iCs/>
          <w:color w:val="FB0007"/>
          <w:sz w:val="26"/>
          <w:szCs w:val="26"/>
          <w:lang w:val="en-US"/>
        </w:rPr>
        <w:t>cenovo</w:t>
      </w:r>
      <w:proofErr w:type="spellEnd"/>
      <w:r>
        <w:rPr>
          <w:rFonts w:ascii="Arial" w:hAnsi="Arial" w:cs="Arial"/>
          <w:b/>
          <w:bCs/>
          <w:i/>
          <w:iCs/>
          <w:color w:val="FB0007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FB0007"/>
          <w:sz w:val="26"/>
          <w:szCs w:val="26"/>
          <w:lang w:val="en-US"/>
        </w:rPr>
        <w:t>dostupné</w:t>
      </w:r>
      <w:proofErr w:type="spellEnd"/>
      <w:r>
        <w:rPr>
          <w:rFonts w:ascii="Arial" w:hAnsi="Arial" w:cs="Arial"/>
          <w:b/>
          <w:bCs/>
          <w:i/>
          <w:iCs/>
          <w:color w:val="FB0007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i/>
          <w:iCs/>
          <w:color w:val="FB0007"/>
          <w:sz w:val="26"/>
          <w:szCs w:val="26"/>
          <w:lang w:val="en-US"/>
        </w:rPr>
        <w:t>bývanie</w:t>
      </w:r>
      <w:proofErr w:type="spellEnd"/>
      <w:r>
        <w:rPr>
          <w:rFonts w:ascii="Arial" w:hAnsi="Arial" w:cs="Arial"/>
          <w:b/>
          <w:bCs/>
          <w:i/>
          <w:iCs/>
          <w:color w:val="FB0007"/>
          <w:sz w:val="26"/>
          <w:szCs w:val="26"/>
          <w:lang w:val="en-US"/>
        </w:rPr>
        <w:t>.</w:t>
      </w:r>
      <w:proofErr w:type="gramEnd"/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Helvetica" w:hAnsi="Helvetica" w:cs="Helvetica"/>
          <w:sz w:val="26"/>
          <w:szCs w:val="26"/>
          <w:lang w:val="en-US"/>
        </w:rPr>
        <w:t> </w:t>
      </w:r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K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hlavným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témam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bude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patriť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pripravovaná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Koncepcia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štátnej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bytovej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politiky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do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2020,</w:t>
      </w:r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ako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Stratégia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obnovy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fondu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bytových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nebytových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budov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SR,</w:t>
      </w:r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nový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stavebný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zákon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problematika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verejného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obstarávania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novela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zákona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sociálnych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službách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programové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obdobie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EÚ 2014-2020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Integrovaný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regionálny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operačný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program.</w:t>
      </w:r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Konečná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verzia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program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bude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uverejnená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stránkach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ministerstva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priebehu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mesiaca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apríl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Helvetica" w:hAnsi="Helvetica" w:cs="Helvetica"/>
          <w:sz w:val="26"/>
          <w:szCs w:val="26"/>
          <w:lang w:val="en-US"/>
        </w:rPr>
        <w:t> </w:t>
      </w:r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Konferencia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uskutoční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dňa</w:t>
      </w:r>
      <w:proofErr w:type="spellEnd"/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Helvetica" w:hAnsi="Helvetica" w:cs="Helvetica"/>
          <w:sz w:val="26"/>
          <w:szCs w:val="26"/>
          <w:lang w:val="en-US"/>
        </w:rPr>
        <w:t> </w:t>
      </w:r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b/>
          <w:bCs/>
          <w:color w:val="0000FF"/>
          <w:sz w:val="26"/>
          <w:szCs w:val="26"/>
          <w:lang w:val="en-US"/>
        </w:rPr>
        <w:t xml:space="preserve">22. </w:t>
      </w:r>
      <w:proofErr w:type="spellStart"/>
      <w:proofErr w:type="gramStart"/>
      <w:r>
        <w:rPr>
          <w:rFonts w:ascii="Arial" w:hAnsi="Arial" w:cs="Arial"/>
          <w:b/>
          <w:bCs/>
          <w:color w:val="0000FF"/>
          <w:sz w:val="26"/>
          <w:szCs w:val="26"/>
          <w:lang w:val="en-US"/>
        </w:rPr>
        <w:t>mája</w:t>
      </w:r>
      <w:proofErr w:type="spellEnd"/>
      <w:proofErr w:type="gramEnd"/>
      <w:r>
        <w:rPr>
          <w:rFonts w:ascii="Arial" w:hAnsi="Arial" w:cs="Arial"/>
          <w:b/>
          <w:bCs/>
          <w:color w:val="0000FF"/>
          <w:sz w:val="26"/>
          <w:szCs w:val="26"/>
          <w:lang w:val="en-US"/>
        </w:rPr>
        <w:t xml:space="preserve"> 2014 v </w:t>
      </w:r>
      <w:proofErr w:type="spellStart"/>
      <w:r>
        <w:rPr>
          <w:rFonts w:ascii="Arial" w:hAnsi="Arial" w:cs="Arial"/>
          <w:b/>
          <w:bCs/>
          <w:color w:val="0000FF"/>
          <w:sz w:val="26"/>
          <w:szCs w:val="26"/>
          <w:lang w:val="en-US"/>
        </w:rPr>
        <w:t>Bratislave</w:t>
      </w:r>
      <w:proofErr w:type="spellEnd"/>
      <w:r>
        <w:rPr>
          <w:rFonts w:ascii="Arial" w:hAnsi="Arial" w:cs="Arial"/>
          <w:sz w:val="26"/>
          <w:szCs w:val="26"/>
          <w:lang w:val="en-US"/>
        </w:rPr>
        <w:t>,</w:t>
      </w:r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Helvetica" w:hAnsi="Helvetica" w:cs="Helvetica"/>
          <w:sz w:val="26"/>
          <w:szCs w:val="26"/>
          <w:lang w:val="en-US"/>
        </w:rPr>
        <w:t> </w:t>
      </w:r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proofErr w:type="gramStart"/>
      <w:r>
        <w:rPr>
          <w:rFonts w:ascii="Arial" w:hAnsi="Arial" w:cs="Arial"/>
          <w:sz w:val="26"/>
          <w:szCs w:val="26"/>
          <w:lang w:val="en-US"/>
        </w:rPr>
        <w:t>v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priestoroch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Kongresového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vzdelávacieho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centra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Ústavu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vzdelávania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služieb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s.r.o</w:t>
      </w:r>
      <w:proofErr w:type="spellEnd"/>
      <w:r>
        <w:rPr>
          <w:rFonts w:ascii="Arial" w:hAnsi="Arial" w:cs="Arial"/>
          <w:sz w:val="26"/>
          <w:szCs w:val="26"/>
          <w:lang w:val="en-US"/>
        </w:rPr>
        <w:t>. (ÚVS),</w:t>
      </w:r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Bárdošovej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ul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gramStart"/>
      <w:r>
        <w:rPr>
          <w:rFonts w:ascii="Arial" w:hAnsi="Arial" w:cs="Arial"/>
          <w:sz w:val="26"/>
          <w:szCs w:val="26"/>
          <w:lang w:val="en-US"/>
        </w:rPr>
        <w:t xml:space="preserve">33 so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začiatkom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9:00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hod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Helvetica" w:hAnsi="Helvetica" w:cs="Helvetica"/>
          <w:sz w:val="26"/>
          <w:szCs w:val="26"/>
          <w:lang w:val="en-US"/>
        </w:rPr>
        <w:t> </w:t>
      </w:r>
    </w:p>
    <w:p w:rsidR="00BB06C3" w:rsidRDefault="00BB06C3" w:rsidP="00BB06C3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Na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konferenciu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možné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 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prihlásiť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už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teraz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zaslaním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vyplnenej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návratky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(k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stiahnutiu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5" w:history="1">
        <w:r>
          <w:rPr>
            <w:rFonts w:ascii="Arial" w:hAnsi="Arial" w:cs="Arial"/>
            <w:b/>
            <w:bCs/>
            <w:color w:val="386EFF"/>
            <w:sz w:val="26"/>
            <w:szCs w:val="26"/>
            <w:lang w:val="en-US"/>
          </w:rPr>
          <w:t>TU</w:t>
        </w:r>
      </w:hyperlink>
      <w:r>
        <w:rPr>
          <w:rFonts w:ascii="Arial" w:hAnsi="Arial" w:cs="Arial"/>
          <w:sz w:val="26"/>
          <w:szCs w:val="26"/>
          <w:lang w:val="en-US"/>
        </w:rPr>
        <w:t>).</w:t>
      </w:r>
    </w:p>
    <w:p w:rsidR="00FF1162" w:rsidRDefault="00BB06C3" w:rsidP="00BB06C3">
      <w:proofErr w:type="spellStart"/>
      <w:r>
        <w:rPr>
          <w:rFonts w:ascii="Arial" w:hAnsi="Arial" w:cs="Arial"/>
          <w:sz w:val="26"/>
          <w:szCs w:val="26"/>
          <w:lang w:val="en-US"/>
        </w:rPr>
        <w:t>Počet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miest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konferenciu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limitovaný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Predbežná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uzávierka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prihlášok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konferenciu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r>
        <w:rPr>
          <w:rFonts w:ascii="Arial" w:hAnsi="Arial" w:cs="Arial"/>
          <w:b/>
          <w:bCs/>
          <w:color w:val="0000FF"/>
          <w:sz w:val="26"/>
          <w:szCs w:val="26"/>
          <w:lang w:val="en-US"/>
        </w:rPr>
        <w:t xml:space="preserve">5. </w:t>
      </w:r>
      <w:proofErr w:type="spellStart"/>
      <w:proofErr w:type="gramStart"/>
      <w:r>
        <w:rPr>
          <w:rFonts w:ascii="Arial" w:hAnsi="Arial" w:cs="Arial"/>
          <w:b/>
          <w:bCs/>
          <w:color w:val="0000FF"/>
          <w:sz w:val="26"/>
          <w:szCs w:val="26"/>
          <w:lang w:val="en-US"/>
        </w:rPr>
        <w:t>mája</w:t>
      </w:r>
      <w:proofErr w:type="spellEnd"/>
      <w:proofErr w:type="gramEnd"/>
      <w:r>
        <w:rPr>
          <w:rFonts w:ascii="Arial" w:hAnsi="Arial" w:cs="Arial"/>
          <w:b/>
          <w:bCs/>
          <w:color w:val="0000FF"/>
          <w:sz w:val="26"/>
          <w:szCs w:val="26"/>
          <w:lang w:val="en-US"/>
        </w:rPr>
        <w:t xml:space="preserve"> 2014</w:t>
      </w:r>
      <w:r>
        <w:rPr>
          <w:rFonts w:ascii="Arial" w:hAnsi="Arial" w:cs="Arial"/>
          <w:color w:val="0000FF"/>
          <w:sz w:val="26"/>
          <w:szCs w:val="26"/>
          <w:lang w:val="en-US"/>
        </w:rPr>
        <w:t>.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C3"/>
    <w:rsid w:val="00BB06C3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mindop.sk/index/open_file.php?file=vystavba/bytovapolitika/konferencia/2014/Navratka2014.rtf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1164</Characters>
  <Application>Microsoft Macintosh Word</Application>
  <DocSecurity>0</DocSecurity>
  <Lines>9</Lines>
  <Paragraphs>2</Paragraphs>
  <ScaleCrop>false</ScaleCrop>
  <Company>RRA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2015-02-09T22:15:00Z</dcterms:created>
  <dcterms:modified xsi:type="dcterms:W3CDTF">2015-02-09T22:16:00Z</dcterms:modified>
</cp:coreProperties>
</file>