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40" w:rsidRDefault="00433D40" w:rsidP="00433D40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OZNAM PRE ŽIADATEĽOV O PODPORU NA PROPAGÁCIU NA TRHOCH TRETÍCH KRAJÍN PRE VINÁRSKY ROK 2014/2015</w:t>
      </w:r>
    </w:p>
    <w:p w:rsidR="00433D40" w:rsidRDefault="00433D40" w:rsidP="00433D4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Pôdohospodárska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platobná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Dobrovičova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12, 815 26 Bratislava,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nadväznosti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nariadenie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349/2013 Z. z.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podmienkach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spoločnej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vínom</w:t>
      </w:r>
      <w:proofErr w:type="spellEnd"/>
    </w:p>
    <w:p w:rsidR="00433D40" w:rsidRDefault="00433D40" w:rsidP="00433D40">
      <w:pPr>
        <w:widowControl w:val="0"/>
        <w:autoSpaceDE w:val="0"/>
        <w:autoSpaceDN w:val="0"/>
        <w:adjustRightInd w:val="0"/>
        <w:spacing w:after="260"/>
        <w:jc w:val="center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oznamuje</w:t>
      </w:r>
      <w:proofErr w:type="spellEnd"/>
      <w:proofErr w:type="gramEnd"/>
    </w:p>
    <w:p w:rsidR="00433D40" w:rsidRDefault="00433D40" w:rsidP="00433D4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všetkým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žiadateľom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trhoch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tretích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krajín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vinársky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2014/2015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trhoch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tretích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krajín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termíne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15.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októbra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2014.</w:t>
      </w:r>
    </w:p>
    <w:p w:rsidR="00433D40" w:rsidRDefault="00433D40" w:rsidP="00433D4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Metodický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postup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trhoch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tretích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krajín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vinársky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2014/2015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vrátane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formulárov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webovej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Pôdohospodárskej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platobnej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www.apa.sk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6" w:history="1"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Organizácia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trhu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-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Rastlinné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komodity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–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Propagácia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.</w:t>
        </w:r>
      </w:hyperlink>
    </w:p>
    <w:p w:rsidR="00433D40" w:rsidRDefault="00433D40" w:rsidP="00433D40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Kontakt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Stanislav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Hoťka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riaditeľ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poľnohospodárskych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komodít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 e-mail: </w:t>
      </w:r>
      <w:hyperlink r:id="rId7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stanislav.hotka@apa.sk</w:t>
        </w:r>
      </w:hyperlink>
      <w:proofErr w:type="spellStart"/>
      <w:r>
        <w:rPr>
          <w:rFonts w:ascii="Arial" w:hAnsi="Arial" w:cs="Arial"/>
          <w:sz w:val="26"/>
          <w:szCs w:val="26"/>
          <w:lang w:val="en-US"/>
        </w:rPr>
        <w:t> mobi</w:t>
      </w:r>
      <w:proofErr w:type="spellEnd"/>
      <w:r>
        <w:rPr>
          <w:rFonts w:ascii="Arial" w:hAnsi="Arial" w:cs="Arial"/>
          <w:sz w:val="26"/>
          <w:szCs w:val="26"/>
          <w:lang w:val="en-US"/>
        </w:rPr>
        <w:t>l: 0918/612 311</w:t>
      </w:r>
    </w:p>
    <w:p w:rsidR="00FF1162" w:rsidRDefault="00433D40" w:rsidP="00433D40"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Bratislave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>   22.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09. 2014                                                                            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MVDr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Stanislav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Grobár</w:t>
      </w:r>
      <w:proofErr w:type="spellEnd"/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                                                                                                                                      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generálny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riaditeľ</w:t>
      </w:r>
      <w:proofErr w:type="spellEnd"/>
      <w:r>
        <w:rPr>
          <w:rFonts w:ascii="Arial" w:hAnsi="Arial" w:cs="Arial"/>
          <w:sz w:val="26"/>
          <w:szCs w:val="26"/>
          <w:lang w:val="en-US"/>
        </w:rPr>
        <w:t>  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40"/>
    <w:rsid w:val="00433D40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pa.sk/" TargetMode="External"/><Relationship Id="rId6" Type="http://schemas.openxmlformats.org/officeDocument/2006/relationships/hyperlink" Target="http://www.apa.sk/index.php?navID=204&amp;id=6185" TargetMode="External"/><Relationship Id="rId7" Type="http://schemas.openxmlformats.org/officeDocument/2006/relationships/hyperlink" Target="mailto:stanislav.hotka@apa.s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Macintosh Word</Application>
  <DocSecurity>0</DocSecurity>
  <Lines>9</Lines>
  <Paragraphs>2</Paragraphs>
  <ScaleCrop>false</ScaleCrop>
  <Company>RRA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2015-02-09T22:41:00Z</dcterms:created>
  <dcterms:modified xsi:type="dcterms:W3CDTF">2015-02-09T22:41:00Z</dcterms:modified>
</cp:coreProperties>
</file>