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B2" w:rsidRDefault="00FE39B2" w:rsidP="00FE39B2">
      <w:pPr>
        <w:widowControl w:val="0"/>
        <w:autoSpaceDE w:val="0"/>
        <w:autoSpaceDN w:val="0"/>
        <w:adjustRightInd w:val="0"/>
        <w:spacing w:after="323"/>
        <w:rPr>
          <w:rFonts w:ascii="Helvetica" w:hAnsi="Helvetica" w:cs="Helvetica"/>
          <w:b/>
          <w:bCs/>
          <w:sz w:val="40"/>
          <w:szCs w:val="40"/>
          <w:lang w:val="en-US"/>
        </w:rPr>
      </w:pP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>HYPERLINK "http://isrra.sk/informacie/aktualne-vyzvy/1131-cost-vyzva.html"</w:instrTex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COST </w:t>
      </w:r>
      <w:proofErr w:type="spellStart"/>
      <w:r>
        <w:rPr>
          <w:rFonts w:ascii="Arial" w:hAnsi="Arial" w:cs="Arial"/>
          <w:b/>
          <w:bCs/>
          <w:sz w:val="32"/>
          <w:szCs w:val="32"/>
          <w:lang w:val="en-US"/>
        </w:rPr>
        <w:t>výzva</w:t>
      </w:r>
      <w:proofErr w:type="spellEnd"/>
      <w:r>
        <w:rPr>
          <w:rFonts w:ascii="Arial" w:hAnsi="Arial" w:cs="Arial"/>
          <w:lang w:val="en-US"/>
        </w:rPr>
        <w:fldChar w:fldCharType="end"/>
      </w:r>
    </w:p>
    <w:p w:rsidR="00FE39B2" w:rsidRDefault="00FE39B2" w:rsidP="00FE39B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COST (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Európska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spolupráca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v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oblasti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vedy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a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techniky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) je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medzivládna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rámec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podpory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spolupráce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medzi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vedcami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a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výskumníkmi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v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celej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Európe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tým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že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poskytuje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podporu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pre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sieťové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činnosti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vykonávané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v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rámci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Akcie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COST.</w:t>
      </w:r>
    </w:p>
    <w:p w:rsidR="00FF1162" w:rsidRDefault="00FE39B2" w:rsidP="00FE39B2">
      <w:proofErr w:type="spellStart"/>
      <w:r>
        <w:rPr>
          <w:rFonts w:ascii="Arial" w:hAnsi="Arial" w:cs="Arial"/>
          <w:sz w:val="26"/>
          <w:szCs w:val="26"/>
          <w:lang w:val="en-US"/>
        </w:rPr>
        <w:t>Radi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by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sme</w:t>
      </w:r>
      <w:proofErr w:type="spellEnd"/>
      <w:r>
        <w:rPr>
          <w:rFonts w:ascii="Arial" w:hAnsi="Arial" w:cs="Arial"/>
          <w:sz w:val="26"/>
          <w:szCs w:val="26"/>
          <w:lang w:val="en-US"/>
        </w:rPr>
        <w:t> 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Vás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informovali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že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oficiálne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vyhlásenie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otvorenej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výzvy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na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predkladanie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návrhov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zverejnená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internetovej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stránke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COST (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pozri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hyperlink r:id="rId5" w:history="1">
        <w:r>
          <w:rPr>
            <w:rFonts w:ascii="Arial" w:hAnsi="Arial" w:cs="Arial"/>
            <w:color w:val="386EFF"/>
            <w:sz w:val="26"/>
            <w:szCs w:val="26"/>
            <w:lang w:val="en-US"/>
          </w:rPr>
          <w:t>http://www.cost.eu/participate/open_call</w:t>
        </w:r>
      </w:hyperlink>
      <w:r>
        <w:rPr>
          <w:rFonts w:ascii="Arial" w:hAnsi="Arial" w:cs="Arial"/>
          <w:sz w:val="26"/>
          <w:szCs w:val="26"/>
          <w:lang w:val="en-US"/>
        </w:rPr>
        <w:t>).</w:t>
      </w:r>
      <w:bookmarkStart w:id="0" w:name="_GoBack"/>
      <w:bookmarkEnd w:id="0"/>
    </w:p>
    <w:sectPr w:rsidR="00FF1162" w:rsidSect="00FF11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B2"/>
    <w:rsid w:val="00FE39B2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4203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st.eu/participate/open_cal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Macintosh Word</Application>
  <DocSecurity>0</DocSecurity>
  <Lines>3</Lines>
  <Paragraphs>1</Paragraphs>
  <ScaleCrop>false</ScaleCrop>
  <Company>RRA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Steiner</dc:creator>
  <cp:keywords/>
  <dc:description/>
  <cp:lastModifiedBy>Rene Steiner</cp:lastModifiedBy>
  <cp:revision>1</cp:revision>
  <dcterms:created xsi:type="dcterms:W3CDTF">2015-02-09T22:50:00Z</dcterms:created>
  <dcterms:modified xsi:type="dcterms:W3CDTF">2015-02-09T22:50:00Z</dcterms:modified>
</cp:coreProperties>
</file>